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3115" w14:textId="4E6C02B9" w:rsidR="00A23D1A" w:rsidRDefault="00A23D1A" w:rsidP="00A23D1A">
      <w:pPr>
        <w:spacing w:after="0" w:line="240" w:lineRule="auto"/>
        <w:rPr>
          <w:rFonts w:ascii="Calibri" w:eastAsia="Times New Roman" w:hAnsi="Calibri" w:cs="Calibri"/>
          <w:color w:val="550055"/>
          <w:lang w:eastAsia="en-JM"/>
        </w:rPr>
      </w:pPr>
      <w:r w:rsidRPr="00A23D1A">
        <w:rPr>
          <w:rFonts w:ascii="Calibri" w:eastAsia="Times New Roman" w:hAnsi="Calibri" w:cs="Calibri"/>
          <w:color w:val="550055"/>
          <w:lang w:eastAsia="en-JM"/>
        </w:rPr>
        <w:t> </w:t>
      </w:r>
    </w:p>
    <w:p w14:paraId="20B1591D" w14:textId="4EB46236" w:rsidR="00A23D1A" w:rsidRDefault="00A23D1A" w:rsidP="00A23D1A">
      <w:pPr>
        <w:spacing w:after="0" w:line="240" w:lineRule="auto"/>
        <w:rPr>
          <w:rFonts w:ascii="Calibri" w:eastAsia="Times New Roman" w:hAnsi="Calibri" w:cs="Calibri"/>
          <w:color w:val="550055"/>
          <w:lang w:eastAsia="en-JM"/>
        </w:rPr>
      </w:pPr>
    </w:p>
    <w:p w14:paraId="79287FB0" w14:textId="21B78D7B" w:rsidR="00A23D1A" w:rsidRDefault="00A23D1A" w:rsidP="00A23D1A">
      <w:pPr>
        <w:spacing w:after="0" w:line="240" w:lineRule="auto"/>
        <w:rPr>
          <w:rFonts w:ascii="Calibri" w:eastAsia="Times New Roman" w:hAnsi="Calibri" w:cs="Calibri"/>
          <w:color w:val="550055"/>
          <w:lang w:eastAsia="en-JM"/>
        </w:rPr>
      </w:pPr>
    </w:p>
    <w:p w14:paraId="02553EDE" w14:textId="77777777" w:rsidR="00692CC7" w:rsidRDefault="00692CC7" w:rsidP="00692CC7">
      <w:pPr>
        <w:rPr>
          <w:color w:val="000000" w:themeColor="text1"/>
        </w:rPr>
      </w:pPr>
    </w:p>
    <w:p w14:paraId="52CCC8DC" w14:textId="77777777" w:rsidR="00692CC7" w:rsidRDefault="00692CC7" w:rsidP="00692CC7">
      <w:pPr>
        <w:rPr>
          <w:color w:val="000000" w:themeColor="text1"/>
        </w:rPr>
      </w:pPr>
    </w:p>
    <w:p w14:paraId="585129E9" w14:textId="77777777" w:rsidR="00195F5C" w:rsidRDefault="00195F5C" w:rsidP="00692CC7">
      <w:pPr>
        <w:rPr>
          <w:color w:val="000000" w:themeColor="text1"/>
        </w:rPr>
      </w:pPr>
    </w:p>
    <w:p w14:paraId="70725EF8" w14:textId="77777777" w:rsidR="00195F5C" w:rsidRDefault="00195F5C" w:rsidP="00692CC7">
      <w:pPr>
        <w:rPr>
          <w:color w:val="000000" w:themeColor="text1"/>
        </w:rPr>
      </w:pPr>
    </w:p>
    <w:p w14:paraId="48B6D141" w14:textId="77777777" w:rsidR="00195F5C" w:rsidRDefault="00195F5C" w:rsidP="00692CC7">
      <w:pPr>
        <w:rPr>
          <w:color w:val="000000" w:themeColor="text1"/>
        </w:rPr>
      </w:pPr>
    </w:p>
    <w:p w14:paraId="4BE4A431" w14:textId="77777777" w:rsidR="00195F5C" w:rsidRDefault="00195F5C" w:rsidP="00692CC7">
      <w:pPr>
        <w:rPr>
          <w:color w:val="000000" w:themeColor="text1"/>
        </w:rPr>
      </w:pPr>
    </w:p>
    <w:p w14:paraId="19BB7BFB" w14:textId="63B96F01" w:rsidR="00A23D1A" w:rsidRPr="00195F5C" w:rsidRDefault="00AB3BA7" w:rsidP="00692CC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JAMAICAN TEA</w:t>
      </w:r>
      <w:r w:rsidR="00692CC7" w:rsidRPr="00195F5C">
        <w:rPr>
          <w:b/>
          <w:bCs/>
          <w:color w:val="000000" w:themeColor="text1"/>
        </w:rPr>
        <w:t>S LIMITED</w:t>
      </w:r>
      <w:r w:rsidR="00917077">
        <w:rPr>
          <w:b/>
          <w:bCs/>
          <w:color w:val="000000" w:themeColor="text1"/>
        </w:rPr>
        <w:t xml:space="preserve"> (</w:t>
      </w:r>
      <w:r>
        <w:rPr>
          <w:b/>
          <w:bCs/>
          <w:color w:val="000000" w:themeColor="text1"/>
        </w:rPr>
        <w:t>JTL</w:t>
      </w:r>
      <w:r w:rsidR="00917077">
        <w:rPr>
          <w:b/>
          <w:bCs/>
          <w:color w:val="000000" w:themeColor="text1"/>
        </w:rPr>
        <w:t>)</w:t>
      </w:r>
      <w:r w:rsidR="00692CC7" w:rsidRPr="00195F5C">
        <w:rPr>
          <w:b/>
          <w:bCs/>
          <w:color w:val="000000" w:themeColor="text1"/>
        </w:rPr>
        <w:t xml:space="preserve"> – ANNOUNCEMENT RE SHARE DEALINGS</w:t>
      </w:r>
    </w:p>
    <w:p w14:paraId="5CAFD7AA" w14:textId="72B1622A" w:rsidR="00A23D1A" w:rsidRPr="00692CC7" w:rsidRDefault="00A23D1A" w:rsidP="00692CC7">
      <w:pPr>
        <w:rPr>
          <w:color w:val="000000" w:themeColor="text1"/>
        </w:rPr>
      </w:pPr>
      <w:r w:rsidRPr="00692CC7">
        <w:rPr>
          <w:color w:val="000000" w:themeColor="text1"/>
        </w:rPr>
        <w:t>A party connected with</w:t>
      </w:r>
      <w:r w:rsidR="00917077">
        <w:rPr>
          <w:color w:val="000000" w:themeColor="text1"/>
        </w:rPr>
        <w:t xml:space="preserve"> </w:t>
      </w:r>
      <w:r w:rsidR="00AB3BA7">
        <w:rPr>
          <w:color w:val="000000" w:themeColor="text1"/>
        </w:rPr>
        <w:t>JTL</w:t>
      </w:r>
      <w:r w:rsidRPr="00692CC7">
        <w:rPr>
          <w:color w:val="000000" w:themeColor="text1"/>
        </w:rPr>
        <w:t xml:space="preserve"> has </w:t>
      </w:r>
      <w:r w:rsidR="00AB3BA7">
        <w:rPr>
          <w:color w:val="000000" w:themeColor="text1"/>
        </w:rPr>
        <w:t>sold</w:t>
      </w:r>
      <w:r w:rsidRPr="00692CC7">
        <w:rPr>
          <w:color w:val="000000" w:themeColor="text1"/>
        </w:rPr>
        <w:t xml:space="preserve"> shares in </w:t>
      </w:r>
      <w:r w:rsidR="00AB3BA7">
        <w:rPr>
          <w:color w:val="000000" w:themeColor="text1"/>
        </w:rPr>
        <w:t>JTL</w:t>
      </w:r>
      <w:r w:rsidRPr="00692CC7">
        <w:rPr>
          <w:color w:val="000000" w:themeColor="text1"/>
        </w:rPr>
        <w:t xml:space="preserve"> as follows:</w:t>
      </w:r>
    </w:p>
    <w:p w14:paraId="12CE3520" w14:textId="55800BED" w:rsidR="00A5614A" w:rsidRPr="00A5614A" w:rsidRDefault="00A5614A" w:rsidP="00A56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  <w:r w:rsidRPr="00A5614A">
        <w:rPr>
          <w:rFonts w:ascii="Calibri" w:eastAsia="Times New Roman" w:hAnsi="Calibri" w:cs="Calibri"/>
          <w:color w:val="222222"/>
          <w:lang w:eastAsia="en-JM"/>
        </w:rPr>
        <w:t>23/12/21</w:t>
      </w:r>
      <w:r w:rsidRPr="00A5614A">
        <w:rPr>
          <w:rFonts w:ascii="Calibri" w:eastAsia="Times New Roman" w:hAnsi="Calibri" w:cs="Calibri"/>
          <w:color w:val="222222"/>
          <w:lang w:eastAsia="en-JM"/>
        </w:rPr>
        <w:t>- 193,305 shares</w:t>
      </w:r>
    </w:p>
    <w:p w14:paraId="1457423E" w14:textId="3FD89F2D" w:rsidR="00A5614A" w:rsidRPr="00A5614A" w:rsidRDefault="00A5614A" w:rsidP="00A56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JM"/>
        </w:rPr>
      </w:pPr>
      <w:r w:rsidRPr="00A5614A">
        <w:rPr>
          <w:rFonts w:ascii="Calibri" w:eastAsia="Times New Roman" w:hAnsi="Calibri" w:cs="Calibri"/>
          <w:color w:val="222222"/>
          <w:lang w:eastAsia="en-JM"/>
        </w:rPr>
        <w:t xml:space="preserve">24/12/21 </w:t>
      </w:r>
      <w:r w:rsidRPr="00A5614A">
        <w:rPr>
          <w:rFonts w:ascii="Calibri" w:eastAsia="Times New Roman" w:hAnsi="Calibri" w:cs="Calibri"/>
          <w:color w:val="222222"/>
          <w:lang w:eastAsia="en-JM"/>
        </w:rPr>
        <w:t>–</w:t>
      </w:r>
      <w:r w:rsidRPr="00A5614A">
        <w:rPr>
          <w:rFonts w:ascii="Calibri" w:eastAsia="Times New Roman" w:hAnsi="Calibri" w:cs="Calibri"/>
          <w:color w:val="222222"/>
          <w:lang w:eastAsia="en-JM"/>
        </w:rPr>
        <w:t xml:space="preserve"> 271</w:t>
      </w:r>
      <w:r w:rsidRPr="00A5614A">
        <w:rPr>
          <w:rFonts w:ascii="Calibri" w:eastAsia="Times New Roman" w:hAnsi="Calibri" w:cs="Calibri"/>
          <w:color w:val="222222"/>
          <w:lang w:eastAsia="en-JM"/>
        </w:rPr>
        <w:t>,</w:t>
      </w:r>
      <w:r w:rsidRPr="00A5614A">
        <w:rPr>
          <w:rFonts w:ascii="Calibri" w:eastAsia="Times New Roman" w:hAnsi="Calibri" w:cs="Calibri"/>
          <w:color w:val="222222"/>
          <w:lang w:eastAsia="en-JM"/>
        </w:rPr>
        <w:t xml:space="preserve">705 </w:t>
      </w:r>
      <w:r w:rsidRPr="00A5614A">
        <w:rPr>
          <w:rFonts w:ascii="Calibri" w:eastAsia="Times New Roman" w:hAnsi="Calibri" w:cs="Calibri"/>
          <w:color w:val="222222"/>
          <w:lang w:eastAsia="en-JM"/>
        </w:rPr>
        <w:t>shares</w:t>
      </w:r>
    </w:p>
    <w:p w14:paraId="6A4FC118" w14:textId="10AFAFEE" w:rsidR="00692CC7" w:rsidRDefault="00692CC7" w:rsidP="00692CC7">
      <w:pPr>
        <w:rPr>
          <w:color w:val="000000" w:themeColor="text1"/>
        </w:rPr>
      </w:pPr>
    </w:p>
    <w:p w14:paraId="3EFCFAC1" w14:textId="4275686D" w:rsidR="00692CC7" w:rsidRPr="00195F5C" w:rsidRDefault="00692CC7" w:rsidP="00692CC7">
      <w:pPr>
        <w:rPr>
          <w:b/>
          <w:bCs/>
          <w:color w:val="000000" w:themeColor="text1"/>
        </w:rPr>
      </w:pPr>
      <w:r w:rsidRPr="00195F5C">
        <w:rPr>
          <w:b/>
          <w:bCs/>
          <w:color w:val="000000" w:themeColor="text1"/>
        </w:rPr>
        <w:t>BY ORDER OF THE COMPANY</w:t>
      </w:r>
    </w:p>
    <w:p w14:paraId="2D33E78E" w14:textId="772E50FD" w:rsidR="00195F5C" w:rsidRDefault="00195F5C" w:rsidP="00692CC7">
      <w:pPr>
        <w:rPr>
          <w:color w:val="000000" w:themeColor="text1"/>
        </w:rPr>
      </w:pPr>
      <w:r>
        <w:rPr>
          <w:color w:val="000000" w:themeColor="text1"/>
        </w:rPr>
        <w:t xml:space="preserve">DATED </w:t>
      </w:r>
      <w:r w:rsidR="00A5614A">
        <w:rPr>
          <w:color w:val="000000" w:themeColor="text1"/>
        </w:rPr>
        <w:t>7 January</w:t>
      </w:r>
      <w:r>
        <w:rPr>
          <w:color w:val="000000" w:themeColor="text1"/>
        </w:rPr>
        <w:t xml:space="preserve"> 202</w:t>
      </w:r>
      <w:r w:rsidR="00A5614A">
        <w:rPr>
          <w:color w:val="000000" w:themeColor="text1"/>
        </w:rPr>
        <w:t>2</w:t>
      </w:r>
    </w:p>
    <w:p w14:paraId="7CF0BE09" w14:textId="3AB76BD6" w:rsidR="00692CC7" w:rsidRDefault="00692CC7" w:rsidP="00692CC7">
      <w:pPr>
        <w:rPr>
          <w:color w:val="000000" w:themeColor="text1"/>
        </w:rPr>
      </w:pPr>
    </w:p>
    <w:p w14:paraId="29B0C14B" w14:textId="7CF417D5" w:rsidR="00692CC7" w:rsidRDefault="00692CC7" w:rsidP="00692CC7">
      <w:pPr>
        <w:rPr>
          <w:color w:val="000000" w:themeColor="text1"/>
        </w:rPr>
      </w:pPr>
    </w:p>
    <w:p w14:paraId="3B43526C" w14:textId="20BDBF72" w:rsidR="00692CC7" w:rsidRDefault="00692CC7" w:rsidP="00692CC7">
      <w:pPr>
        <w:rPr>
          <w:color w:val="000000" w:themeColor="text1"/>
        </w:rPr>
      </w:pPr>
    </w:p>
    <w:p w14:paraId="2A663376" w14:textId="15ED1B0F" w:rsidR="00692CC7" w:rsidRDefault="00692CC7" w:rsidP="00692CC7">
      <w:pPr>
        <w:rPr>
          <w:color w:val="000000" w:themeColor="text1"/>
        </w:rPr>
      </w:pPr>
      <w:r>
        <w:rPr>
          <w:color w:val="000000" w:themeColor="text1"/>
        </w:rPr>
        <w:t>Cameron Burnet</w:t>
      </w:r>
    </w:p>
    <w:p w14:paraId="4433C898" w14:textId="1D7BC4E5" w:rsidR="00692CC7" w:rsidRPr="00692CC7" w:rsidRDefault="00692CC7" w:rsidP="00692CC7">
      <w:pPr>
        <w:rPr>
          <w:color w:val="000000" w:themeColor="text1"/>
        </w:rPr>
      </w:pPr>
      <w:r>
        <w:rPr>
          <w:color w:val="000000" w:themeColor="text1"/>
        </w:rPr>
        <w:t>Company</w:t>
      </w:r>
      <w:r w:rsidR="00195F5C">
        <w:rPr>
          <w:color w:val="000000" w:themeColor="text1"/>
        </w:rPr>
        <w:t xml:space="preserve"> </w:t>
      </w:r>
      <w:r>
        <w:rPr>
          <w:color w:val="000000" w:themeColor="text1"/>
        </w:rPr>
        <w:t>Secretary</w:t>
      </w:r>
    </w:p>
    <w:p w14:paraId="4F3E01AB" w14:textId="77777777" w:rsidR="00EF2057" w:rsidRPr="00692CC7" w:rsidRDefault="00A5614A" w:rsidP="00692CC7">
      <w:pPr>
        <w:rPr>
          <w:color w:val="000000" w:themeColor="text1"/>
        </w:rPr>
      </w:pPr>
    </w:p>
    <w:sectPr w:rsidR="00EF2057" w:rsidRPr="00692CC7" w:rsidSect="00195F5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A"/>
    <w:rsid w:val="00195F5C"/>
    <w:rsid w:val="0051576A"/>
    <w:rsid w:val="006254F6"/>
    <w:rsid w:val="00692CC7"/>
    <w:rsid w:val="00917077"/>
    <w:rsid w:val="009F2056"/>
    <w:rsid w:val="00A23D1A"/>
    <w:rsid w:val="00A5614A"/>
    <w:rsid w:val="00A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510C"/>
  <w15:chartTrackingRefBased/>
  <w15:docId w15:val="{70FAB5C0-43F7-4F2D-AC34-581C36E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Burnet</dc:creator>
  <cp:keywords/>
  <dc:description/>
  <cp:lastModifiedBy>Cameron Burnet</cp:lastModifiedBy>
  <cp:revision>2</cp:revision>
  <cp:lastPrinted>2021-12-21T16:16:00Z</cp:lastPrinted>
  <dcterms:created xsi:type="dcterms:W3CDTF">2022-01-07T14:52:00Z</dcterms:created>
  <dcterms:modified xsi:type="dcterms:W3CDTF">2022-01-07T14:52:00Z</dcterms:modified>
</cp:coreProperties>
</file>