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B76D" w14:textId="77777777" w:rsidR="00C67FCD" w:rsidRDefault="00C67FCD" w:rsidP="00C67FCD">
      <w:pPr>
        <w:jc w:val="both"/>
      </w:pPr>
    </w:p>
    <w:p w14:paraId="6E8ED43F" w14:textId="77777777" w:rsidR="00C67FCD" w:rsidRDefault="00C67FCD" w:rsidP="00C67FCD">
      <w:pPr>
        <w:jc w:val="center"/>
      </w:pPr>
      <w:r>
        <w:rPr>
          <w:noProof/>
          <w:lang w:val="en-JM" w:eastAsia="en-JM"/>
        </w:rPr>
        <w:drawing>
          <wp:inline distT="0" distB="0" distL="0" distR="0" wp14:anchorId="5CA3EEDC" wp14:editId="180F5C25">
            <wp:extent cx="1476375" cy="800100"/>
            <wp:effectExtent l="0" t="0" r="0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y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57" cy="8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5444" w14:textId="77777777" w:rsidR="00C67FCD" w:rsidRDefault="00C67FCD" w:rsidP="00C67FCD">
      <w:pPr>
        <w:jc w:val="center"/>
      </w:pPr>
    </w:p>
    <w:p w14:paraId="2EBABDC0" w14:textId="77777777" w:rsidR="00C67FCD" w:rsidRDefault="00C67FCD" w:rsidP="00C67FCD">
      <w:pPr>
        <w:jc w:val="both"/>
      </w:pPr>
    </w:p>
    <w:p w14:paraId="4D0E2AC4" w14:textId="77777777" w:rsidR="00C67FCD" w:rsidRPr="008B463A" w:rsidRDefault="00C67FCD" w:rsidP="00F2443A">
      <w:pPr>
        <w:jc w:val="center"/>
        <w:rPr>
          <w:rFonts w:ascii="Century Gothic" w:hAnsi="Century Gothic" w:cs="Times New Roman"/>
          <w:b/>
        </w:rPr>
      </w:pPr>
      <w:r w:rsidRPr="008B463A">
        <w:rPr>
          <w:rFonts w:ascii="Century Gothic" w:hAnsi="Century Gothic" w:cs="Times New Roman"/>
          <w:b/>
        </w:rPr>
        <w:t>RELEASE TO THE JAMAICA STOCK EXCHANGE</w:t>
      </w:r>
    </w:p>
    <w:p w14:paraId="338B8E00" w14:textId="77777777" w:rsidR="00F2443A" w:rsidRPr="008B463A" w:rsidRDefault="00F2443A" w:rsidP="00C67FCD">
      <w:pPr>
        <w:jc w:val="both"/>
        <w:rPr>
          <w:rFonts w:ascii="Century Gothic" w:hAnsi="Century Gothic" w:cs="Times New Roman"/>
        </w:rPr>
      </w:pPr>
    </w:p>
    <w:p w14:paraId="0BD365F4" w14:textId="207099DD" w:rsidR="00FE51B9" w:rsidRDefault="00FE51B9" w:rsidP="00C67FCD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Wisynco Group</w:t>
      </w:r>
      <w:r w:rsidRPr="00FE51B9">
        <w:rPr>
          <w:rFonts w:ascii="Century Gothic" w:hAnsi="Century Gothic" w:cs="Times New Roman"/>
        </w:rPr>
        <w:t xml:space="preserve"> Limited (</w:t>
      </w:r>
      <w:r>
        <w:rPr>
          <w:rFonts w:ascii="Century Gothic" w:hAnsi="Century Gothic" w:cs="Times New Roman"/>
        </w:rPr>
        <w:t>“Wisynco”</w:t>
      </w:r>
      <w:r w:rsidRPr="00FE51B9">
        <w:rPr>
          <w:rFonts w:ascii="Century Gothic" w:hAnsi="Century Gothic" w:cs="Times New Roman"/>
        </w:rPr>
        <w:t xml:space="preserve">) </w:t>
      </w:r>
      <w:r>
        <w:rPr>
          <w:rFonts w:ascii="Century Gothic" w:hAnsi="Century Gothic" w:cs="Times New Roman"/>
        </w:rPr>
        <w:t>advises</w:t>
      </w:r>
      <w:r w:rsidRPr="00FE51B9">
        <w:rPr>
          <w:rFonts w:ascii="Century Gothic" w:hAnsi="Century Gothic" w:cs="Times New Roman"/>
        </w:rPr>
        <w:t xml:space="preserve"> that M</w:t>
      </w:r>
      <w:bookmarkStart w:id="0" w:name="_GoBack"/>
      <w:bookmarkEnd w:id="0"/>
      <w:r w:rsidRPr="00FE51B9">
        <w:rPr>
          <w:rFonts w:ascii="Century Gothic" w:hAnsi="Century Gothic" w:cs="Times New Roman"/>
        </w:rPr>
        <w:t xml:space="preserve">s. </w:t>
      </w:r>
      <w:r>
        <w:rPr>
          <w:rFonts w:ascii="Century Gothic" w:hAnsi="Century Gothic" w:cs="Times New Roman"/>
        </w:rPr>
        <w:t>Annette Morrison</w:t>
      </w:r>
      <w:r w:rsidR="00642FD9">
        <w:rPr>
          <w:rFonts w:ascii="Century Gothic" w:hAnsi="Century Gothic" w:cs="Times New Roman"/>
        </w:rPr>
        <w:t xml:space="preserve">, </w:t>
      </w:r>
      <w:r w:rsidR="00642FD9" w:rsidRPr="00642FD9">
        <w:rPr>
          <w:rFonts w:ascii="Century Gothic" w:hAnsi="Century Gothic" w:cs="Times New Roman"/>
        </w:rPr>
        <w:t>Group Head of People &amp; Internal Communication</w:t>
      </w:r>
      <w:r w:rsidRPr="00FE51B9">
        <w:rPr>
          <w:rFonts w:ascii="Century Gothic" w:hAnsi="Century Gothic" w:cs="Times New Roman"/>
        </w:rPr>
        <w:t xml:space="preserve"> has resign</w:t>
      </w:r>
      <w:r w:rsidR="00276DBC">
        <w:rPr>
          <w:rFonts w:ascii="Century Gothic" w:hAnsi="Century Gothic" w:cs="Times New Roman"/>
        </w:rPr>
        <w:t>ed</w:t>
      </w:r>
      <w:r w:rsidRPr="00FE51B9">
        <w:rPr>
          <w:rFonts w:ascii="Century Gothic" w:hAnsi="Century Gothic" w:cs="Times New Roman"/>
        </w:rPr>
        <w:t xml:space="preserve"> effective Dec</w:t>
      </w:r>
      <w:r>
        <w:rPr>
          <w:rFonts w:ascii="Century Gothic" w:hAnsi="Century Gothic" w:cs="Times New Roman"/>
        </w:rPr>
        <w:t>ember</w:t>
      </w:r>
      <w:r w:rsidRPr="00FE51B9">
        <w:rPr>
          <w:rFonts w:ascii="Century Gothic" w:hAnsi="Century Gothic" w:cs="Times New Roman"/>
        </w:rPr>
        <w:t xml:space="preserve"> 3, 2021. </w:t>
      </w:r>
      <w:r>
        <w:rPr>
          <w:rFonts w:ascii="Century Gothic" w:hAnsi="Century Gothic" w:cs="Times New Roman"/>
        </w:rPr>
        <w:t>Wisynco</w:t>
      </w:r>
      <w:r w:rsidRPr="00FE51B9">
        <w:rPr>
          <w:rFonts w:ascii="Century Gothic" w:hAnsi="Century Gothic" w:cs="Times New Roman"/>
        </w:rPr>
        <w:t xml:space="preserve"> uses this opportunity to thank Mrs. </w:t>
      </w:r>
      <w:r>
        <w:rPr>
          <w:rFonts w:ascii="Century Gothic" w:hAnsi="Century Gothic" w:cs="Times New Roman"/>
        </w:rPr>
        <w:t>Morrison</w:t>
      </w:r>
      <w:r w:rsidRPr="00FE51B9">
        <w:rPr>
          <w:rFonts w:ascii="Century Gothic" w:hAnsi="Century Gothic" w:cs="Times New Roman"/>
        </w:rPr>
        <w:t xml:space="preserve"> for her contribution to </w:t>
      </w:r>
      <w:r w:rsidR="00642FD9">
        <w:rPr>
          <w:rFonts w:ascii="Century Gothic" w:hAnsi="Century Gothic" w:cs="Times New Roman"/>
        </w:rPr>
        <w:t>Wisynco and our people</w:t>
      </w:r>
      <w:r w:rsidRPr="00FE51B9">
        <w:rPr>
          <w:rFonts w:ascii="Century Gothic" w:hAnsi="Century Gothic" w:cs="Times New Roman"/>
        </w:rPr>
        <w:t xml:space="preserve"> during her tenure</w:t>
      </w:r>
      <w:r w:rsidR="00642FD9">
        <w:rPr>
          <w:rFonts w:ascii="Century Gothic" w:hAnsi="Century Gothic" w:cs="Times New Roman"/>
        </w:rPr>
        <w:t>,</w:t>
      </w:r>
      <w:r w:rsidRPr="00FE51B9">
        <w:rPr>
          <w:rFonts w:ascii="Century Gothic" w:hAnsi="Century Gothic" w:cs="Times New Roman"/>
        </w:rPr>
        <w:t xml:space="preserve"> and wish her every success in her future endeavours. </w:t>
      </w:r>
    </w:p>
    <w:p w14:paraId="47FAEDD9" w14:textId="77777777" w:rsidR="00FE51B9" w:rsidRDefault="00FE51B9" w:rsidP="00C67FCD">
      <w:pPr>
        <w:jc w:val="both"/>
        <w:rPr>
          <w:rFonts w:ascii="Century Gothic" w:hAnsi="Century Gothic" w:cs="Times New Roman"/>
        </w:rPr>
      </w:pPr>
    </w:p>
    <w:p w14:paraId="4F8A0809" w14:textId="77777777" w:rsidR="00C67FCD" w:rsidRPr="00FE51B9" w:rsidRDefault="00C67FCD" w:rsidP="00C67FCD">
      <w:pPr>
        <w:jc w:val="both"/>
        <w:rPr>
          <w:rFonts w:ascii="Century Gothic" w:eastAsia="Times New Roman" w:hAnsi="Century Gothic" w:cs="Times New Roman"/>
          <w:lang w:val="en-JM"/>
        </w:rPr>
      </w:pPr>
    </w:p>
    <w:p w14:paraId="7D631184" w14:textId="77777777" w:rsidR="003A13B0" w:rsidRPr="00FE51B9" w:rsidRDefault="003A13B0">
      <w:pPr>
        <w:rPr>
          <w:rFonts w:ascii="Century Gothic" w:hAnsi="Century Gothic"/>
        </w:rPr>
      </w:pPr>
    </w:p>
    <w:sectPr w:rsidR="003A13B0" w:rsidRPr="00FE51B9" w:rsidSect="00596C83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EED" w16cex:dateUtc="2021-11-10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3DB5AF" w16cid:durableId="25366E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D"/>
    <w:rsid w:val="00276DBC"/>
    <w:rsid w:val="00281080"/>
    <w:rsid w:val="003A13B0"/>
    <w:rsid w:val="004E2E09"/>
    <w:rsid w:val="005031C3"/>
    <w:rsid w:val="00596C83"/>
    <w:rsid w:val="00642FD9"/>
    <w:rsid w:val="0069792F"/>
    <w:rsid w:val="0073322E"/>
    <w:rsid w:val="008B463A"/>
    <w:rsid w:val="008D5DAB"/>
    <w:rsid w:val="00971322"/>
    <w:rsid w:val="00A52546"/>
    <w:rsid w:val="00A62D88"/>
    <w:rsid w:val="00B306E7"/>
    <w:rsid w:val="00B56A58"/>
    <w:rsid w:val="00C67FCD"/>
    <w:rsid w:val="00D06B64"/>
    <w:rsid w:val="00D17D1A"/>
    <w:rsid w:val="00F2443A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5E3E"/>
  <w15:chartTrackingRefBased/>
  <w15:docId w15:val="{904762CC-9D13-4B2B-B5CA-4B62095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C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42FD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D9"/>
    <w:rPr>
      <w:rFonts w:asciiTheme="minorHAnsi" w:eastAsiaTheme="minorEastAsia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D9"/>
    <w:rPr>
      <w:rFonts w:asciiTheme="minorHAnsi" w:eastAsiaTheme="minorEastAsia" w:hAnsiTheme="minorHAnsi" w:cstheme="minorBidi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Young</dc:creator>
  <cp:keywords/>
  <dc:description/>
  <cp:lastModifiedBy>Vanessa Young</cp:lastModifiedBy>
  <cp:revision>3</cp:revision>
  <cp:lastPrinted>2021-09-24T22:49:00Z</cp:lastPrinted>
  <dcterms:created xsi:type="dcterms:W3CDTF">2021-11-11T14:46:00Z</dcterms:created>
  <dcterms:modified xsi:type="dcterms:W3CDTF">2021-11-11T14:46:00Z</dcterms:modified>
</cp:coreProperties>
</file>